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6" w:rsidRPr="00485730" w:rsidRDefault="00B36C76" w:rsidP="001B0148">
      <w:pPr>
        <w:jc w:val="center"/>
        <w:outlineLvl w:val="0"/>
        <w:rPr>
          <w:b/>
          <w:bCs/>
          <w:sz w:val="18"/>
          <w:szCs w:val="18"/>
          <w:lang w:bidi="ar-IQ"/>
        </w:rPr>
      </w:pPr>
      <w:bookmarkStart w:id="0" w:name="_GoBack"/>
      <w:bookmarkEnd w:id="0"/>
    </w:p>
    <w:p w:rsidR="009F778E" w:rsidRDefault="00795B18" w:rsidP="00072405">
      <w:pPr>
        <w:tabs>
          <w:tab w:val="left" w:pos="1138"/>
          <w:tab w:val="center" w:pos="5054"/>
        </w:tabs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ab/>
      </w:r>
    </w:p>
    <w:p w:rsidR="007637C0" w:rsidRDefault="00795B18" w:rsidP="007637C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ab/>
      </w:r>
      <w:r w:rsidR="007637C0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Flow up of implementation celli pass play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1532"/>
        <w:gridCol w:w="1562"/>
        <w:gridCol w:w="1573"/>
        <w:gridCol w:w="1533"/>
        <w:gridCol w:w="1466"/>
      </w:tblGrid>
      <w:tr w:rsidR="00BE5A2E" w:rsidRPr="00E82877" w:rsidTr="009F778E">
        <w:tc>
          <w:tcPr>
            <w:tcW w:w="2658" w:type="dxa"/>
            <w:shd w:val="clear" w:color="auto" w:fill="auto"/>
          </w:tcPr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Instructor</w:t>
            </w:r>
          </w:p>
        </w:tc>
        <w:tc>
          <w:tcPr>
            <w:tcW w:w="7666" w:type="dxa"/>
            <w:gridSpan w:val="5"/>
            <w:shd w:val="clear" w:color="auto" w:fill="auto"/>
          </w:tcPr>
          <w:p w:rsidR="00BE5A2E" w:rsidRPr="00E82877" w:rsidRDefault="00052A53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Osama. S. Jafar</w:t>
            </w:r>
          </w:p>
        </w:tc>
      </w:tr>
      <w:tr w:rsidR="00BE5A2E" w:rsidRPr="00E82877" w:rsidTr="009F778E">
        <w:tc>
          <w:tcPr>
            <w:tcW w:w="2658" w:type="dxa"/>
            <w:shd w:val="clear" w:color="auto" w:fill="auto"/>
          </w:tcPr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E-mail</w:t>
            </w:r>
          </w:p>
        </w:tc>
        <w:tc>
          <w:tcPr>
            <w:tcW w:w="7666" w:type="dxa"/>
            <w:gridSpan w:val="5"/>
            <w:shd w:val="clear" w:color="auto" w:fill="auto"/>
          </w:tcPr>
          <w:p w:rsidR="00BE5A2E" w:rsidRPr="00E82877" w:rsidRDefault="00052A53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lang w:bidi="ar-SY"/>
              </w:rPr>
              <w:t>Osama.sahib@gmail.com</w:t>
            </w:r>
          </w:p>
        </w:tc>
      </w:tr>
      <w:tr w:rsidR="00BE5A2E" w:rsidRPr="00E82877" w:rsidTr="009F778E">
        <w:tc>
          <w:tcPr>
            <w:tcW w:w="2658" w:type="dxa"/>
            <w:shd w:val="clear" w:color="auto" w:fill="auto"/>
          </w:tcPr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7666" w:type="dxa"/>
            <w:gridSpan w:val="5"/>
            <w:shd w:val="clear" w:color="auto" w:fill="auto"/>
          </w:tcPr>
          <w:p w:rsidR="00BE5A2E" w:rsidRPr="00495896" w:rsidRDefault="00052A53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lang w:bidi="ar-SY"/>
              </w:rPr>
              <w:t>Protection</w:t>
            </w:r>
          </w:p>
        </w:tc>
      </w:tr>
      <w:tr w:rsidR="00BE5A2E" w:rsidRPr="00E82877" w:rsidTr="009F778E">
        <w:tc>
          <w:tcPr>
            <w:tcW w:w="2658" w:type="dxa"/>
            <w:shd w:val="clear" w:color="auto" w:fill="auto"/>
          </w:tcPr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Coordinator</w:t>
            </w:r>
          </w:p>
        </w:tc>
        <w:tc>
          <w:tcPr>
            <w:tcW w:w="7666" w:type="dxa"/>
            <w:gridSpan w:val="5"/>
            <w:shd w:val="clear" w:color="auto" w:fill="auto"/>
          </w:tcPr>
          <w:p w:rsidR="00BE5A2E" w:rsidRPr="00BE5A2E" w:rsidRDefault="00052A53" w:rsidP="00052A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212121"/>
                <w:sz w:val="28"/>
                <w:szCs w:val="32"/>
              </w:rPr>
            </w:pPr>
            <w:r>
              <w:rPr>
                <w:rFonts w:ascii="Calibri" w:hAnsi="Calibri" w:cs="Calibri"/>
                <w:color w:val="212121"/>
                <w:sz w:val="28"/>
                <w:szCs w:val="32"/>
              </w:rPr>
              <w:t>3 h</w:t>
            </w:r>
            <w:r w:rsidR="00BE5A2E" w:rsidRPr="00BE5A2E">
              <w:rPr>
                <w:rFonts w:ascii="Calibri" w:hAnsi="Calibri" w:cs="Calibri"/>
                <w:color w:val="212121"/>
                <w:sz w:val="28"/>
                <w:szCs w:val="32"/>
              </w:rPr>
              <w:t>our</w:t>
            </w:r>
            <w:r>
              <w:rPr>
                <w:rFonts w:ascii="Calibri" w:hAnsi="Calibri" w:cs="Calibri"/>
                <w:color w:val="212121"/>
                <w:sz w:val="28"/>
                <w:szCs w:val="32"/>
              </w:rPr>
              <w:t>s</w:t>
            </w:r>
            <w:r w:rsidR="0095441A">
              <w:rPr>
                <w:rFonts w:ascii="Calibri" w:hAnsi="Calibri" w:cs="Calibri"/>
                <w:color w:val="212121"/>
                <w:sz w:val="28"/>
                <w:szCs w:val="32"/>
              </w:rPr>
              <w:t xml:space="preserve"> </w:t>
            </w:r>
            <w:r w:rsidR="00BE5A2E" w:rsidRPr="00BE5A2E">
              <w:rPr>
                <w:rFonts w:ascii="Calibri" w:hAnsi="Calibri" w:cs="Calibri"/>
                <w:color w:val="212121"/>
                <w:sz w:val="28"/>
                <w:szCs w:val="32"/>
              </w:rPr>
              <w:t xml:space="preserve"> per week </w:t>
            </w:r>
            <w:r>
              <w:rPr>
                <w:rFonts w:ascii="Calibri" w:hAnsi="Calibri" w:cs="Calibri"/>
                <w:color w:val="212121"/>
                <w:sz w:val="28"/>
                <w:szCs w:val="32"/>
              </w:rPr>
              <w:t xml:space="preserve">theory </w:t>
            </w:r>
          </w:p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</w:tc>
      </w:tr>
      <w:tr w:rsidR="00BE5A2E" w:rsidRPr="00E82877" w:rsidTr="009F778E">
        <w:tc>
          <w:tcPr>
            <w:tcW w:w="2658" w:type="dxa"/>
            <w:shd w:val="clear" w:color="auto" w:fill="auto"/>
          </w:tcPr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Objective</w:t>
            </w:r>
          </w:p>
        </w:tc>
        <w:tc>
          <w:tcPr>
            <w:tcW w:w="7666" w:type="dxa"/>
            <w:gridSpan w:val="5"/>
            <w:shd w:val="clear" w:color="auto" w:fill="auto"/>
          </w:tcPr>
          <w:p w:rsidR="00BE5A2E" w:rsidRPr="00E82877" w:rsidRDefault="00BE5A2E" w:rsidP="001F6739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  <w:p w:rsidR="00BE5A2E" w:rsidRPr="00BE5A2E" w:rsidRDefault="00BE5A2E" w:rsidP="00052A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212121"/>
                <w:sz w:val="28"/>
                <w:szCs w:val="32"/>
              </w:rPr>
            </w:pPr>
            <w:r w:rsidRPr="00BE5A2E">
              <w:rPr>
                <w:rFonts w:ascii="Calibri" w:hAnsi="Calibri" w:cs="Calibri"/>
                <w:color w:val="212121"/>
                <w:sz w:val="28"/>
                <w:szCs w:val="32"/>
              </w:rPr>
              <w:t xml:space="preserve">Introduce students to the basic elements of </w:t>
            </w:r>
            <w:r w:rsidR="00052A53">
              <w:rPr>
                <w:rFonts w:ascii="Calibri" w:hAnsi="Calibri" w:cs="Calibri"/>
                <w:color w:val="212121"/>
                <w:sz w:val="28"/>
                <w:szCs w:val="32"/>
              </w:rPr>
              <w:t>protection of electrical power system and equipments.</w:t>
            </w:r>
          </w:p>
          <w:p w:rsidR="00BE5A2E" w:rsidRPr="00E82877" w:rsidRDefault="0095441A" w:rsidP="0095441A">
            <w:pPr>
              <w:tabs>
                <w:tab w:val="left" w:pos="6412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ab/>
            </w:r>
          </w:p>
        </w:tc>
      </w:tr>
      <w:tr w:rsidR="0095441A" w:rsidRPr="00E82877" w:rsidTr="009F778E">
        <w:tc>
          <w:tcPr>
            <w:tcW w:w="2658" w:type="dxa"/>
            <w:shd w:val="clear" w:color="auto" w:fill="auto"/>
          </w:tcPr>
          <w:p w:rsidR="0095441A" w:rsidRPr="00E82877" w:rsidRDefault="0095441A" w:rsidP="0095441A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  <w:p w:rsidR="0095441A" w:rsidRPr="00E82877" w:rsidRDefault="0095441A" w:rsidP="0095441A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Description</w:t>
            </w:r>
          </w:p>
        </w:tc>
        <w:tc>
          <w:tcPr>
            <w:tcW w:w="7666" w:type="dxa"/>
            <w:gridSpan w:val="5"/>
            <w:shd w:val="clear" w:color="auto" w:fill="auto"/>
          </w:tcPr>
          <w:p w:rsidR="0095441A" w:rsidRDefault="0095441A" w:rsidP="0095441A">
            <w:pPr>
              <w:bidi w:val="0"/>
              <w:rPr>
                <w:b/>
                <w:bCs/>
                <w:sz w:val="20"/>
                <w:szCs w:val="20"/>
              </w:rPr>
            </w:pPr>
            <w:r w:rsidRPr="009C76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441A" w:rsidRPr="00E063BE" w:rsidRDefault="0095441A" w:rsidP="0095441A">
            <w:pPr>
              <w:rPr>
                <w:color w:val="000000"/>
              </w:rPr>
            </w:pPr>
            <w:r w:rsidRPr="009C76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441A" w:rsidRDefault="00052A53" w:rsidP="0095441A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Course Name: protection</w:t>
            </w:r>
          </w:p>
          <w:p w:rsidR="0095441A" w:rsidRDefault="0095441A" w:rsidP="0095441A">
            <w:pPr>
              <w:jc w:val="right"/>
              <w:rPr>
                <w:b/>
                <w:bCs/>
                <w:sz w:val="23"/>
                <w:szCs w:val="23"/>
              </w:rPr>
            </w:pPr>
            <w:r w:rsidRPr="00E063BE">
              <w:rPr>
                <w:b/>
                <w:bCs/>
                <w:sz w:val="23"/>
                <w:szCs w:val="23"/>
              </w:rPr>
              <w:t xml:space="preserve"> Credit hours: (2-1-0-2) </w:t>
            </w:r>
          </w:p>
          <w:p w:rsidR="0095441A" w:rsidRDefault="0095441A" w:rsidP="0095441A">
            <w:pPr>
              <w:jc w:val="right"/>
              <w:rPr>
                <w:b/>
                <w:bCs/>
                <w:sz w:val="23"/>
                <w:szCs w:val="23"/>
              </w:rPr>
            </w:pPr>
            <w:r w:rsidRPr="00E063BE">
              <w:rPr>
                <w:b/>
                <w:bCs/>
                <w:sz w:val="23"/>
                <w:szCs w:val="23"/>
              </w:rPr>
              <w:t>Pre-requisite: None</w:t>
            </w:r>
          </w:p>
          <w:p w:rsidR="0095441A" w:rsidRPr="00E063BE" w:rsidRDefault="0095441A" w:rsidP="0095441A">
            <w:pPr>
              <w:autoSpaceDE w:val="0"/>
              <w:autoSpaceDN w:val="0"/>
              <w:bidi w:val="0"/>
              <w:adjustRightInd w:val="0"/>
              <w:rPr>
                <w:color w:val="000000"/>
              </w:rPr>
            </w:pPr>
          </w:p>
          <w:p w:rsidR="0095441A" w:rsidRDefault="0095441A" w:rsidP="0095441A">
            <w:pPr>
              <w:jc w:val="right"/>
              <w:rPr>
                <w:b/>
                <w:bCs/>
                <w:sz w:val="23"/>
                <w:szCs w:val="23"/>
              </w:rPr>
            </w:pPr>
            <w:r w:rsidRPr="00E063BE">
              <w:rPr>
                <w:b/>
                <w:bCs/>
                <w:sz w:val="23"/>
                <w:szCs w:val="23"/>
              </w:rPr>
              <w:t>Course Contents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  <w:p w:rsidR="00052A53" w:rsidRPr="00E063BE" w:rsidRDefault="00052A53" w:rsidP="0095441A">
            <w:pPr>
              <w:jc w:val="right"/>
              <w:rPr>
                <w:color w:val="000000"/>
                <w:lang w:bidi="ar-IQ"/>
              </w:rPr>
            </w:pPr>
            <w:r w:rsidRPr="000E40D1">
              <w:rPr>
                <w:sz w:val="28"/>
                <w:szCs w:val="28"/>
              </w:rPr>
              <w:t xml:space="preserve">Basic Principles &amp; circuit breaker types, fuses, relays (different type of relays), power system protection (generators, transmission line, bus-bars, transformers, motors), over voltage protection, grounding systems.                                                                                                           </w:t>
            </w:r>
          </w:p>
          <w:p w:rsidR="0095441A" w:rsidRPr="00E063BE" w:rsidRDefault="0095441A" w:rsidP="00052A53">
            <w:pPr>
              <w:bidi w:val="0"/>
              <w:rPr>
                <w:color w:val="000000"/>
                <w:rtl/>
                <w:lang w:bidi="ar-IQ"/>
              </w:rPr>
            </w:pPr>
            <w:r w:rsidRPr="009C769D">
              <w:rPr>
                <w:sz w:val="20"/>
                <w:szCs w:val="20"/>
              </w:rPr>
              <w:t xml:space="preserve">  </w:t>
            </w:r>
            <w:r w:rsidRPr="009C76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441A" w:rsidRPr="009C769D" w:rsidRDefault="0095441A" w:rsidP="0095441A">
            <w:pPr>
              <w:bidi w:val="0"/>
              <w:rPr>
                <w:sz w:val="20"/>
                <w:szCs w:val="20"/>
              </w:rPr>
            </w:pPr>
          </w:p>
          <w:p w:rsidR="0095441A" w:rsidRPr="009C769D" w:rsidRDefault="0095441A" w:rsidP="0095441A">
            <w:pPr>
              <w:bidi w:val="0"/>
              <w:ind w:right="-216"/>
              <w:rPr>
                <w:rFonts w:ascii="Courier New" w:hAnsi="Courier New" w:cs="Simplified Arabic"/>
                <w:color w:val="333399"/>
                <w:sz w:val="20"/>
                <w:szCs w:val="20"/>
              </w:rPr>
            </w:pPr>
          </w:p>
        </w:tc>
      </w:tr>
      <w:tr w:rsidR="00634B4B" w:rsidRPr="00E82877" w:rsidTr="00CC3174">
        <w:trPr>
          <w:trHeight w:val="650"/>
        </w:trPr>
        <w:tc>
          <w:tcPr>
            <w:tcW w:w="2658" w:type="dxa"/>
            <w:shd w:val="clear" w:color="auto" w:fill="auto"/>
          </w:tcPr>
          <w:p w:rsidR="00634B4B" w:rsidRPr="00E82877" w:rsidRDefault="00634B4B" w:rsidP="00634B4B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  <w:p w:rsidR="00634B4B" w:rsidRPr="00E82877" w:rsidRDefault="00634B4B" w:rsidP="00634B4B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Textbook</w:t>
            </w:r>
          </w:p>
        </w:tc>
        <w:tc>
          <w:tcPr>
            <w:tcW w:w="7666" w:type="dxa"/>
            <w:gridSpan w:val="5"/>
            <w:shd w:val="clear" w:color="auto" w:fill="auto"/>
            <w:vAlign w:val="center"/>
          </w:tcPr>
          <w:p w:rsidR="00052A53" w:rsidRDefault="00052A53" w:rsidP="00052A53">
            <w:pPr>
              <w:numPr>
                <w:ilvl w:val="0"/>
                <w:numId w:val="10"/>
              </w:numPr>
              <w:bidi w:val="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Power system protection, J. L. Blackburn.</w:t>
            </w:r>
          </w:p>
          <w:p w:rsidR="00052A53" w:rsidRDefault="00052A53" w:rsidP="00052A53">
            <w:pPr>
              <w:numPr>
                <w:ilvl w:val="0"/>
                <w:numId w:val="10"/>
              </w:numPr>
              <w:bidi w:val="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Switchgrea and protection, Uday A. Bakshi.</w:t>
            </w:r>
          </w:p>
          <w:p w:rsidR="00052A53" w:rsidRDefault="00052A53" w:rsidP="00052A53">
            <w:pPr>
              <w:numPr>
                <w:ilvl w:val="0"/>
                <w:numId w:val="10"/>
              </w:numPr>
              <w:bidi w:val="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Principles of power system V. K. Mehta,</w:t>
            </w:r>
          </w:p>
          <w:p w:rsidR="00052A53" w:rsidRPr="00052A53" w:rsidRDefault="00052A53" w:rsidP="00052A53">
            <w:pPr>
              <w:numPr>
                <w:ilvl w:val="0"/>
                <w:numId w:val="10"/>
              </w:numPr>
              <w:bidi w:val="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Power system analysis and design, D. Glover</w:t>
            </w:r>
          </w:p>
        </w:tc>
      </w:tr>
      <w:tr w:rsidR="00052A53" w:rsidRPr="00E82877" w:rsidTr="00052A53">
        <w:trPr>
          <w:gridAfter w:val="1"/>
          <w:wAfter w:w="1466" w:type="dxa"/>
        </w:trPr>
        <w:tc>
          <w:tcPr>
            <w:tcW w:w="2658" w:type="dxa"/>
            <w:vMerge w:val="restart"/>
            <w:shd w:val="clear" w:color="auto" w:fill="auto"/>
          </w:tcPr>
          <w:p w:rsidR="00052A53" w:rsidRPr="00E82877" w:rsidRDefault="00052A53" w:rsidP="00634B4B">
            <w:pPr>
              <w:tabs>
                <w:tab w:val="left" w:pos="1826"/>
              </w:tabs>
              <w:bidi w:val="0"/>
              <w:rPr>
                <w:rFonts w:cs="Akhbar MT"/>
                <w:sz w:val="16"/>
                <w:szCs w:val="16"/>
                <w:lang w:bidi="ar-IQ"/>
              </w:rPr>
            </w:pPr>
          </w:p>
          <w:p w:rsidR="00052A53" w:rsidRPr="00E82877" w:rsidRDefault="00052A53" w:rsidP="00634B4B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Course Assessments</w:t>
            </w:r>
          </w:p>
        </w:tc>
        <w:tc>
          <w:tcPr>
            <w:tcW w:w="1532" w:type="dxa"/>
            <w:shd w:val="clear" w:color="auto" w:fill="auto"/>
          </w:tcPr>
          <w:p w:rsidR="00052A53" w:rsidRPr="00E82877" w:rsidRDefault="00052A53" w:rsidP="00052A53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 xml:space="preserve">First semester </w:t>
            </w:r>
          </w:p>
        </w:tc>
        <w:tc>
          <w:tcPr>
            <w:tcW w:w="1562" w:type="dxa"/>
            <w:shd w:val="clear" w:color="auto" w:fill="auto"/>
          </w:tcPr>
          <w:p w:rsidR="00052A53" w:rsidRPr="00E82877" w:rsidRDefault="00052A53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Second month</w:t>
            </w:r>
          </w:p>
        </w:tc>
        <w:tc>
          <w:tcPr>
            <w:tcW w:w="1573" w:type="dxa"/>
            <w:shd w:val="clear" w:color="auto" w:fill="auto"/>
          </w:tcPr>
          <w:p w:rsidR="00052A53" w:rsidRPr="00E82877" w:rsidRDefault="00052A53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Final Exam</w:t>
            </w:r>
          </w:p>
        </w:tc>
        <w:tc>
          <w:tcPr>
            <w:tcW w:w="1533" w:type="dxa"/>
            <w:shd w:val="clear" w:color="auto" w:fill="auto"/>
          </w:tcPr>
          <w:p w:rsidR="00052A53" w:rsidRPr="00E82877" w:rsidRDefault="00052A53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</w:tc>
      </w:tr>
      <w:tr w:rsidR="00052A53" w:rsidRPr="00E82877" w:rsidTr="00052A53">
        <w:trPr>
          <w:gridAfter w:val="1"/>
          <w:wAfter w:w="1466" w:type="dxa"/>
        </w:trPr>
        <w:tc>
          <w:tcPr>
            <w:tcW w:w="2658" w:type="dxa"/>
            <w:vMerge/>
            <w:shd w:val="clear" w:color="auto" w:fill="auto"/>
          </w:tcPr>
          <w:p w:rsidR="00052A53" w:rsidRPr="00E82877" w:rsidRDefault="00052A53" w:rsidP="00634B4B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</w:tc>
        <w:tc>
          <w:tcPr>
            <w:tcW w:w="1532" w:type="dxa"/>
            <w:shd w:val="clear" w:color="auto" w:fill="auto"/>
          </w:tcPr>
          <w:p w:rsidR="00052A53" w:rsidRPr="00E82877" w:rsidRDefault="00052A53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>20</w:t>
            </w:r>
            <w:r w:rsidRPr="00E82877">
              <w:rPr>
                <w:rFonts w:cs="Akhbar MT"/>
                <w:sz w:val="28"/>
                <w:szCs w:val="28"/>
                <w:lang w:bidi="ar-IQ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052A53" w:rsidRPr="00E82877" w:rsidRDefault="00052A53" w:rsidP="00634B4B">
            <w:pPr>
              <w:tabs>
                <w:tab w:val="left" w:pos="390"/>
                <w:tab w:val="center" w:pos="673"/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ab/>
            </w:r>
            <w:r>
              <w:rPr>
                <w:rFonts w:cs="Akhbar MT"/>
                <w:sz w:val="28"/>
                <w:szCs w:val="28"/>
                <w:lang w:bidi="ar-IQ"/>
              </w:rPr>
              <w:tab/>
              <w:t>20</w:t>
            </w:r>
            <w:r w:rsidRPr="00E82877">
              <w:rPr>
                <w:rFonts w:cs="Akhbar MT"/>
                <w:sz w:val="28"/>
                <w:szCs w:val="28"/>
                <w:lang w:bidi="ar-IQ"/>
              </w:rPr>
              <w:t>%</w:t>
            </w:r>
          </w:p>
        </w:tc>
        <w:tc>
          <w:tcPr>
            <w:tcW w:w="1573" w:type="dxa"/>
            <w:shd w:val="clear" w:color="auto" w:fill="auto"/>
          </w:tcPr>
          <w:p w:rsidR="00052A53" w:rsidRPr="00E82877" w:rsidRDefault="00052A53" w:rsidP="00052A53">
            <w:pPr>
              <w:tabs>
                <w:tab w:val="left" w:pos="390"/>
                <w:tab w:val="center" w:pos="673"/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>
              <w:rPr>
                <w:rFonts w:cs="Akhbar MT"/>
                <w:sz w:val="28"/>
                <w:szCs w:val="28"/>
                <w:lang w:bidi="ar-IQ"/>
              </w:rPr>
              <w:tab/>
              <w:t>60</w:t>
            </w:r>
            <w:r w:rsidRPr="00E82877">
              <w:rPr>
                <w:rFonts w:cs="Akhbar MT"/>
                <w:sz w:val="28"/>
                <w:szCs w:val="28"/>
                <w:lang w:bidi="ar-IQ"/>
              </w:rPr>
              <w:t>%</w:t>
            </w:r>
          </w:p>
        </w:tc>
        <w:tc>
          <w:tcPr>
            <w:tcW w:w="1533" w:type="dxa"/>
            <w:shd w:val="clear" w:color="auto" w:fill="auto"/>
          </w:tcPr>
          <w:p w:rsidR="00052A53" w:rsidRPr="00E82877" w:rsidRDefault="00052A53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</w:tc>
      </w:tr>
      <w:tr w:rsidR="00634B4B" w:rsidRPr="00E82877" w:rsidTr="009F778E">
        <w:tc>
          <w:tcPr>
            <w:tcW w:w="2658" w:type="dxa"/>
            <w:shd w:val="clear" w:color="auto" w:fill="auto"/>
          </w:tcPr>
          <w:p w:rsidR="00634B4B" w:rsidRPr="00E82877" w:rsidRDefault="00634B4B" w:rsidP="00634B4B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  <w:p w:rsidR="00634B4B" w:rsidRPr="00E82877" w:rsidRDefault="00634B4B" w:rsidP="00634B4B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  <w:r w:rsidRPr="00E82877">
              <w:rPr>
                <w:rFonts w:cs="Akhbar MT"/>
                <w:sz w:val="28"/>
                <w:szCs w:val="28"/>
                <w:lang w:bidi="ar-IQ"/>
              </w:rPr>
              <w:t>General Notes</w:t>
            </w:r>
          </w:p>
          <w:p w:rsidR="00634B4B" w:rsidRPr="00E82877" w:rsidRDefault="00634B4B" w:rsidP="00634B4B">
            <w:pPr>
              <w:tabs>
                <w:tab w:val="left" w:pos="1826"/>
              </w:tabs>
              <w:bidi w:val="0"/>
              <w:rPr>
                <w:rFonts w:cs="Akhbar MT"/>
                <w:sz w:val="28"/>
                <w:szCs w:val="28"/>
                <w:lang w:bidi="ar-IQ"/>
              </w:rPr>
            </w:pPr>
          </w:p>
        </w:tc>
        <w:tc>
          <w:tcPr>
            <w:tcW w:w="7666" w:type="dxa"/>
            <w:gridSpan w:val="5"/>
            <w:shd w:val="clear" w:color="auto" w:fill="auto"/>
          </w:tcPr>
          <w:p w:rsidR="00634B4B" w:rsidRPr="00E82877" w:rsidRDefault="00634B4B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  <w:p w:rsidR="00634B4B" w:rsidRPr="00E82877" w:rsidRDefault="00634B4B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  <w:p w:rsidR="00634B4B" w:rsidRPr="00E82877" w:rsidRDefault="00634B4B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  <w:p w:rsidR="00634B4B" w:rsidRPr="00E82877" w:rsidRDefault="00634B4B" w:rsidP="00634B4B">
            <w:pPr>
              <w:tabs>
                <w:tab w:val="left" w:pos="1826"/>
              </w:tabs>
              <w:bidi w:val="0"/>
              <w:jc w:val="center"/>
              <w:rPr>
                <w:rFonts w:cs="Akhbar MT"/>
                <w:sz w:val="28"/>
                <w:szCs w:val="28"/>
                <w:lang w:bidi="ar-IQ"/>
              </w:rPr>
            </w:pPr>
          </w:p>
        </w:tc>
      </w:tr>
    </w:tbl>
    <w:p w:rsidR="00363109" w:rsidRPr="00485730" w:rsidRDefault="00363109" w:rsidP="001B0148">
      <w:pPr>
        <w:bidi w:val="0"/>
        <w:jc w:val="center"/>
        <w:rPr>
          <w:rtl/>
          <w:lang w:bidi="ar-SY"/>
        </w:rPr>
      </w:pPr>
    </w:p>
    <w:p w:rsidR="00BE5A2E" w:rsidRDefault="00204A98" w:rsidP="001B014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 w:rsidRPr="00485730">
        <w:rPr>
          <w:b/>
          <w:bCs/>
          <w:sz w:val="32"/>
          <w:szCs w:val="32"/>
          <w:rtl/>
        </w:rPr>
        <w:br w:type="page"/>
      </w:r>
    </w:p>
    <w:p w:rsidR="009F778E" w:rsidRDefault="009F778E" w:rsidP="001B014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BE5A2E" w:rsidRPr="00BE5A2E" w:rsidRDefault="00BE5A2E" w:rsidP="00BE5A2E">
      <w:pPr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BE5A2E"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  <w:t>Course Weekly Outline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701"/>
        <w:gridCol w:w="4395"/>
        <w:gridCol w:w="1509"/>
      </w:tblGrid>
      <w:tr w:rsidR="0055778A" w:rsidRPr="008A4B5B" w:rsidTr="00634B4B">
        <w:trPr>
          <w:cantSplit/>
          <w:trHeight w:val="1134"/>
          <w:jc w:val="center"/>
        </w:trPr>
        <w:tc>
          <w:tcPr>
            <w:tcW w:w="1067" w:type="dxa"/>
            <w:shd w:val="clear" w:color="auto" w:fill="BFBFBF"/>
            <w:textDirection w:val="tbRl"/>
          </w:tcPr>
          <w:p w:rsidR="0055778A" w:rsidRPr="008A4B5B" w:rsidRDefault="0055778A" w:rsidP="008A4B5B">
            <w:pPr>
              <w:tabs>
                <w:tab w:val="left" w:pos="1826"/>
              </w:tabs>
              <w:bidi w:val="0"/>
              <w:ind w:left="113" w:right="113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lang w:bidi="ar-IQ"/>
              </w:rPr>
            </w:pPr>
            <w:r w:rsidRPr="008A4B5B">
              <w:rPr>
                <w:rFonts w:ascii="Calibri" w:eastAsia="Calibri" w:hAnsi="Calibri" w:cs="Akhbar MT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1701" w:type="dxa"/>
            <w:shd w:val="clear" w:color="auto" w:fill="BFBFBF"/>
          </w:tcPr>
          <w:p w:rsidR="0055778A" w:rsidRPr="008A4B5B" w:rsidRDefault="0055778A" w:rsidP="008A4B5B">
            <w:pPr>
              <w:tabs>
                <w:tab w:val="left" w:pos="1826"/>
              </w:tabs>
              <w:bidi w:val="0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lang w:bidi="ar-IQ"/>
              </w:rPr>
            </w:pPr>
            <w:r w:rsidRPr="008A4B5B">
              <w:rPr>
                <w:rFonts w:ascii="Calibri" w:eastAsia="Calibri" w:hAnsi="Calibri" w:cs="Akhbar MT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4395" w:type="dxa"/>
            <w:shd w:val="clear" w:color="auto" w:fill="BFBFBF"/>
          </w:tcPr>
          <w:p w:rsidR="0055778A" w:rsidRPr="008A4B5B" w:rsidRDefault="0055778A" w:rsidP="008A4B5B">
            <w:pPr>
              <w:tabs>
                <w:tab w:val="left" w:pos="1826"/>
              </w:tabs>
              <w:bidi w:val="0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lang w:bidi="ar-IQ"/>
              </w:rPr>
            </w:pPr>
            <w:r w:rsidRPr="008A4B5B">
              <w:rPr>
                <w:rFonts w:ascii="Calibri" w:eastAsia="Calibri" w:hAnsi="Calibri" w:cs="Akhbar MT"/>
                <w:b/>
                <w:bCs/>
                <w:sz w:val="28"/>
                <w:szCs w:val="28"/>
                <w:lang w:bidi="ar-IQ"/>
              </w:rPr>
              <w:t>Topes Covered</w:t>
            </w:r>
          </w:p>
        </w:tc>
        <w:tc>
          <w:tcPr>
            <w:tcW w:w="1509" w:type="dxa"/>
            <w:shd w:val="clear" w:color="auto" w:fill="BFBFBF"/>
          </w:tcPr>
          <w:p w:rsidR="0055778A" w:rsidRPr="008A4B5B" w:rsidRDefault="0055778A" w:rsidP="008A4B5B">
            <w:pPr>
              <w:tabs>
                <w:tab w:val="left" w:pos="1826"/>
              </w:tabs>
              <w:bidi w:val="0"/>
              <w:jc w:val="center"/>
              <w:rPr>
                <w:rFonts w:ascii="Calibri" w:eastAsia="Calibri" w:hAnsi="Calibri" w:cs="Akhbar MT"/>
                <w:b/>
                <w:bCs/>
                <w:sz w:val="28"/>
                <w:szCs w:val="28"/>
                <w:lang w:bidi="ar-IQ"/>
              </w:rPr>
            </w:pPr>
            <w:r w:rsidRPr="008A4B5B">
              <w:rPr>
                <w:rFonts w:ascii="Calibri" w:eastAsia="Calibri" w:hAnsi="Calibri" w:cs="Akhbar MT"/>
                <w:b/>
                <w:bCs/>
                <w:sz w:val="28"/>
                <w:szCs w:val="28"/>
                <w:lang w:bidi="ar-IQ"/>
              </w:rPr>
              <w:t>Notes</w:t>
            </w: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 w:rsidRPr="008A4B5B">
              <w:rPr>
                <w:rFonts w:ascii="Arial" w:eastAsia="Calibri" w:hAnsi="Arial" w:cs="Arial"/>
                <w:lang w:bidi="ar-IQ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7/10/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Definitions and terminology, basic requirements, protection zones</w:t>
            </w:r>
          </w:p>
        </w:tc>
        <w:tc>
          <w:tcPr>
            <w:tcW w:w="1509" w:type="dxa"/>
            <w:shd w:val="clear" w:color="auto" w:fill="auto"/>
          </w:tcPr>
          <w:p w:rsidR="0055778A" w:rsidRPr="00392E8E" w:rsidRDefault="0055778A" w:rsidP="0055778A">
            <w:pPr>
              <w:bidi w:val="0"/>
              <w:rPr>
                <w:lang w:bidi="ar-SY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14/10/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Circuit Breakers—Arc Phenomenon—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Principles of arc extinction—Methods of arc extinction, Important Terms Classification of circuit breakers</w:t>
            </w:r>
          </w:p>
        </w:tc>
        <w:tc>
          <w:tcPr>
            <w:tcW w:w="1509" w:type="dxa"/>
            <w:shd w:val="clear" w:color="auto" w:fill="auto"/>
          </w:tcPr>
          <w:p w:rsidR="0055778A" w:rsidRPr="00392E8E" w:rsidRDefault="0055778A" w:rsidP="0055778A">
            <w:pPr>
              <w:bidi w:val="0"/>
              <w:rPr>
                <w:lang w:bidi="ar-SY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21/10/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Oil circuit breakers—Types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of oil circuit breakers—Plain break oil circuit breakers—Arc control oil circuit breakers—Low oil circuit breakers—Maintenance of oil circuit breakers</w:t>
            </w:r>
          </w:p>
        </w:tc>
        <w:tc>
          <w:tcPr>
            <w:tcW w:w="1509" w:type="dxa"/>
            <w:shd w:val="clear" w:color="auto" w:fill="auto"/>
          </w:tcPr>
          <w:p w:rsidR="0055778A" w:rsidRPr="00392E8E" w:rsidRDefault="0055778A" w:rsidP="0055778A">
            <w:pPr>
              <w:bidi w:val="0"/>
              <w:rPr>
                <w:lang w:bidi="ar-SY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28/10/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Air blast circuit breakers—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Types of air blast circuit breakers—SF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6 Circuit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Breaker—Vacuum circuit breakers—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Switchgear Components</w:t>
            </w:r>
          </w:p>
        </w:tc>
        <w:tc>
          <w:tcPr>
            <w:tcW w:w="1509" w:type="dxa"/>
            <w:shd w:val="clear" w:color="auto" w:fill="auto"/>
          </w:tcPr>
          <w:p w:rsidR="0055778A" w:rsidRPr="00392E8E" w:rsidRDefault="0055778A" w:rsidP="0055778A">
            <w:pPr>
              <w:bidi w:val="0"/>
              <w:rPr>
                <w:lang w:bidi="ar-SY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4/11/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Problems of circuit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interruption—Resistance Switching—Circuit Breaker Ratings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auto"/>
          </w:tcPr>
          <w:p w:rsidR="0055778A" w:rsidRPr="004B3EB1" w:rsidRDefault="0055778A" w:rsidP="0055778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11/11/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Examples and problems on circuit breakers.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shd w:val="clear" w:color="auto" w:fill="auto"/>
          </w:tcPr>
          <w:p w:rsidR="0055778A" w:rsidRPr="004B3EB1" w:rsidRDefault="0055778A" w:rsidP="0055778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18/11/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Fuses—Desirable Characteristics of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Fuse Elements—Fuse element materials—Important Terms—Types of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Fuses—Low voltage fuses—High voltage fuses—.</w:t>
            </w:r>
          </w:p>
        </w:tc>
        <w:tc>
          <w:tcPr>
            <w:tcW w:w="1509" w:type="dxa"/>
            <w:shd w:val="clear" w:color="auto" w:fill="auto"/>
          </w:tcPr>
          <w:p w:rsidR="0055778A" w:rsidRPr="004B3EB1" w:rsidRDefault="0055778A" w:rsidP="0055778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  <w:r w:rsidRPr="00437DD2">
              <w:rPr>
                <w:b/>
                <w:bCs/>
                <w:lang w:bidi="ar-IQ"/>
              </w:rPr>
              <w:t>Monthly Exam.</w:t>
            </w: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25/11/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Current carrying capacity of fuse element—Difference between a fuse and circuit breaker</w:t>
            </w:r>
          </w:p>
        </w:tc>
        <w:tc>
          <w:tcPr>
            <w:tcW w:w="1509" w:type="dxa"/>
            <w:shd w:val="clear" w:color="auto" w:fill="auto"/>
          </w:tcPr>
          <w:p w:rsidR="0055778A" w:rsidRPr="004B3EB1" w:rsidRDefault="0055778A" w:rsidP="0055778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2/12/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Examples and problems.</w:t>
            </w:r>
          </w:p>
        </w:tc>
        <w:tc>
          <w:tcPr>
            <w:tcW w:w="1509" w:type="dxa"/>
            <w:shd w:val="clear" w:color="auto" w:fill="auto"/>
          </w:tcPr>
          <w:p w:rsidR="0055778A" w:rsidRPr="004B3EB1" w:rsidRDefault="0055778A" w:rsidP="0055778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9/12/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Protective Relays—Fundamental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requirements of Protective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Relaying—Basic Relays—Electro</w:t>
            </w:r>
          </w:p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magnetic Attraction Relays</w:t>
            </w:r>
          </w:p>
        </w:tc>
        <w:tc>
          <w:tcPr>
            <w:tcW w:w="1509" w:type="dxa"/>
            <w:shd w:val="clear" w:color="auto" w:fill="auto"/>
          </w:tcPr>
          <w:p w:rsidR="0055778A" w:rsidRPr="004B3EB1" w:rsidRDefault="0055778A" w:rsidP="0055778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16/12/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Induction Relays—Relay timing—Important terms—Time P.S.M.curve—Calculation of relay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B0CEF">
              <w:rPr>
                <w:sz w:val="20"/>
                <w:szCs w:val="20"/>
              </w:rPr>
              <w:t>operating time</w:t>
            </w:r>
          </w:p>
        </w:tc>
        <w:tc>
          <w:tcPr>
            <w:tcW w:w="1509" w:type="dxa"/>
            <w:shd w:val="clear" w:color="auto" w:fill="auto"/>
          </w:tcPr>
          <w:p w:rsidR="0055778A" w:rsidRPr="004B3EB1" w:rsidRDefault="0055778A" w:rsidP="0055778A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  <w:r w:rsidRPr="00437DD2">
              <w:rPr>
                <w:b/>
                <w:bCs/>
                <w:lang w:bidi="ar-IQ"/>
              </w:rPr>
              <w:t>Monthly Exam</w:t>
            </w: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23/12/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Functional relay types—Induction type Over-current Relay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30/12/</w:t>
            </w: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 xml:space="preserve">Induction type directional power Relay—Distance or Impedance relays—Definite distance type </w:t>
            </w:r>
            <w:r>
              <w:rPr>
                <w:sz w:val="20"/>
                <w:szCs w:val="20"/>
              </w:rPr>
              <w:t>impedance.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6/1/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  <w:rtl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Impedance relays.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13/1/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Differential relays—Current differential relays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B123FF">
            <w:pPr>
              <w:bidi w:val="0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 xml:space="preserve">   20/1/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B123FF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Voltage balance differential relay—Translay System—Types of Protection.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27/1/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Protection of Alternators—Differential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3/2/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Examples and problems.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10/2/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Protection of Transformer, Protective systems for transformers.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17/2/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Bus-bar Protection—Protection of</w:t>
            </w:r>
          </w:p>
          <w:p w:rsidR="0055778A" w:rsidRPr="004B0CEF" w:rsidRDefault="0055778A" w:rsidP="0055778A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Lines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24/2/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Protection—Differential pilot-</w:t>
            </w:r>
            <w:r>
              <w:rPr>
                <w:sz w:val="20"/>
                <w:szCs w:val="20"/>
              </w:rPr>
              <w:t xml:space="preserve"> </w:t>
            </w:r>
            <w:r w:rsidRPr="004B0CEF">
              <w:rPr>
                <w:sz w:val="20"/>
                <w:szCs w:val="20"/>
              </w:rPr>
              <w:t>wir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3/3/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Relaying.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10/3/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Voltage Surge—Causes of Overvoltage’s—Internal causes of overvoltage’s—Lightning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17/3/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autoSpaceDE w:val="0"/>
              <w:autoSpaceDN w:val="0"/>
              <w:bidi w:val="0"/>
              <w:adjustRightInd w:val="0"/>
              <w:jc w:val="lowKashida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Examples and problems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24/3/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autoSpaceDE w:val="0"/>
              <w:autoSpaceDN w:val="0"/>
              <w:bidi w:val="0"/>
              <w:adjustRightInd w:val="0"/>
              <w:jc w:val="lowKashida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Harmful effects of lightning—</w:t>
            </w:r>
          </w:p>
          <w:p w:rsidR="0055778A" w:rsidRPr="004B0CEF" w:rsidRDefault="0055778A" w:rsidP="0055778A">
            <w:pPr>
              <w:autoSpaceDE w:val="0"/>
              <w:autoSpaceDN w:val="0"/>
              <w:bidi w:val="0"/>
              <w:adjustRightInd w:val="0"/>
              <w:jc w:val="lowKashida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Protections against lightnin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31/3/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autoSpaceDE w:val="0"/>
              <w:autoSpaceDN w:val="0"/>
              <w:bidi w:val="0"/>
              <w:adjustRightInd w:val="0"/>
              <w:jc w:val="lowKashida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Overhead Ground</w:t>
            </w:r>
          </w:p>
          <w:p w:rsidR="0055778A" w:rsidRPr="004B0CEF" w:rsidRDefault="0055778A" w:rsidP="0055778A">
            <w:pPr>
              <w:autoSpaceDE w:val="0"/>
              <w:autoSpaceDN w:val="0"/>
              <w:bidi w:val="0"/>
              <w:adjustRightInd w:val="0"/>
              <w:jc w:val="lowKashida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wires—Lightning Arresters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7/4/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autoSpaceDE w:val="0"/>
              <w:autoSpaceDN w:val="0"/>
              <w:bidi w:val="0"/>
              <w:adjustRightInd w:val="0"/>
              <w:jc w:val="lowKashida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Types of</w:t>
            </w:r>
            <w:r>
              <w:rPr>
                <w:sz w:val="20"/>
                <w:szCs w:val="20"/>
              </w:rPr>
              <w:t xml:space="preserve"> </w:t>
            </w:r>
            <w:r w:rsidRPr="004B0CEF">
              <w:rPr>
                <w:sz w:val="20"/>
                <w:szCs w:val="20"/>
              </w:rPr>
              <w:t>lightning arresters—Surge Absorber.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14/4/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Grounding or Earthing—Equipment</w:t>
            </w:r>
            <w:r>
              <w:rPr>
                <w:sz w:val="20"/>
                <w:szCs w:val="20"/>
              </w:rPr>
              <w:t xml:space="preserve"> </w:t>
            </w:r>
            <w:r w:rsidRPr="004B0CEF">
              <w:rPr>
                <w:sz w:val="20"/>
                <w:szCs w:val="20"/>
              </w:rPr>
              <w:t>Grounding.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21/4/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Neutral System—Neutral</w:t>
            </w:r>
          </w:p>
          <w:p w:rsidR="0055778A" w:rsidRPr="004B0CEF" w:rsidRDefault="0055778A" w:rsidP="0055778A">
            <w:pPr>
              <w:bidi w:val="0"/>
              <w:rPr>
                <w:sz w:val="20"/>
                <w:szCs w:val="20"/>
              </w:rPr>
            </w:pPr>
            <w:r w:rsidRPr="004B0CEF">
              <w:rPr>
                <w:sz w:val="20"/>
                <w:szCs w:val="20"/>
              </w:rPr>
              <w:t>Grounding—Advantages of NeutralGrounding—Methods of Neutral</w:t>
            </w:r>
            <w:r>
              <w:rPr>
                <w:sz w:val="20"/>
                <w:szCs w:val="20"/>
              </w:rPr>
              <w:t xml:space="preserve"> </w:t>
            </w:r>
            <w:r w:rsidRPr="004B0CEF">
              <w:rPr>
                <w:sz w:val="20"/>
                <w:szCs w:val="20"/>
              </w:rPr>
              <w:t>Grounding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28/4/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sz w:val="20"/>
                <w:szCs w:val="20"/>
                <w:lang w:bidi="ar-IQ"/>
              </w:rPr>
            </w:pPr>
            <w:r w:rsidRPr="004B0CEF">
              <w:rPr>
                <w:sz w:val="20"/>
                <w:szCs w:val="20"/>
                <w:lang w:bidi="ar-IQ"/>
              </w:rPr>
              <w:t>Arc Suppression Coil</w:t>
            </w:r>
          </w:p>
          <w:p w:rsidR="0055778A" w:rsidRPr="004B0CEF" w:rsidRDefault="0055778A" w:rsidP="0055778A">
            <w:pPr>
              <w:bidi w:val="0"/>
              <w:rPr>
                <w:sz w:val="20"/>
                <w:szCs w:val="20"/>
                <w:lang w:bidi="ar-IQ"/>
              </w:rPr>
            </w:pPr>
            <w:r w:rsidRPr="004B0CEF">
              <w:rPr>
                <w:sz w:val="20"/>
                <w:szCs w:val="20"/>
                <w:lang w:bidi="ar-IQ"/>
              </w:rPr>
              <w:t>Grounding (or Resonant Grounding)—</w:t>
            </w:r>
            <w:r>
              <w:rPr>
                <w:sz w:val="20"/>
                <w:szCs w:val="20"/>
                <w:lang w:bidi="ar-IQ"/>
              </w:rPr>
              <w:t xml:space="preserve">Voltage </w:t>
            </w:r>
            <w:r w:rsidRPr="004B0CEF">
              <w:rPr>
                <w:sz w:val="20"/>
                <w:szCs w:val="20"/>
                <w:lang w:bidi="ar-IQ"/>
              </w:rPr>
              <w:t>Transformer Earthing—Grounding Transformer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 w:rsidRPr="004B0CEF">
              <w:rPr>
                <w:color w:val="000000"/>
                <w:sz w:val="20"/>
                <w:szCs w:val="20"/>
              </w:rPr>
              <w:t>5/5/</w:t>
            </w: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5" w:type="dxa"/>
            <w:shd w:val="clear" w:color="auto" w:fill="auto"/>
          </w:tcPr>
          <w:p w:rsidR="0055778A" w:rsidRPr="004B0CEF" w:rsidRDefault="0055778A" w:rsidP="0055778A">
            <w:pPr>
              <w:bidi w:val="0"/>
              <w:rPr>
                <w:sz w:val="20"/>
                <w:szCs w:val="20"/>
                <w:lang w:bidi="ar-IQ"/>
              </w:rPr>
            </w:pPr>
            <w:r w:rsidRPr="004B0CEF">
              <w:rPr>
                <w:sz w:val="20"/>
                <w:szCs w:val="20"/>
                <w:lang w:bidi="ar-IQ"/>
              </w:rPr>
              <w:t>Examples and problems.</w:t>
            </w: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12/5/2017</w:t>
            </w:r>
          </w:p>
        </w:tc>
        <w:tc>
          <w:tcPr>
            <w:tcW w:w="4395" w:type="dxa"/>
            <w:shd w:val="clear" w:color="auto" w:fill="auto"/>
          </w:tcPr>
          <w:p w:rsidR="0055778A" w:rsidRPr="00E063BE" w:rsidRDefault="0055778A" w:rsidP="0055778A">
            <w:pPr>
              <w:bidi w:val="0"/>
              <w:ind w:right="-216"/>
              <w:jc w:val="center"/>
              <w:rPr>
                <w:sz w:val="23"/>
                <w:szCs w:val="23"/>
              </w:rPr>
            </w:pP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  <w:tr w:rsidR="0055778A" w:rsidRPr="008A4B5B" w:rsidTr="001916D7">
        <w:trPr>
          <w:jc w:val="center"/>
        </w:trPr>
        <w:tc>
          <w:tcPr>
            <w:tcW w:w="1067" w:type="dxa"/>
            <w:shd w:val="clear" w:color="auto" w:fill="auto"/>
          </w:tcPr>
          <w:p w:rsidR="0055778A" w:rsidRDefault="0055778A" w:rsidP="0055778A">
            <w:pPr>
              <w:tabs>
                <w:tab w:val="left" w:pos="1826"/>
              </w:tabs>
              <w:bidi w:val="0"/>
              <w:jc w:val="center"/>
              <w:rPr>
                <w:rFonts w:ascii="Arial" w:eastAsia="Calibri" w:hAnsi="Arial" w:cs="Arial"/>
                <w:lang w:bidi="ar-IQ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5778A" w:rsidRPr="004B0CEF" w:rsidRDefault="0055778A" w:rsidP="0055778A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19/5/2017</w:t>
            </w:r>
          </w:p>
        </w:tc>
        <w:tc>
          <w:tcPr>
            <w:tcW w:w="4395" w:type="dxa"/>
            <w:shd w:val="clear" w:color="auto" w:fill="auto"/>
          </w:tcPr>
          <w:p w:rsidR="0055778A" w:rsidRPr="00E063BE" w:rsidRDefault="0055778A" w:rsidP="0055778A">
            <w:pPr>
              <w:bidi w:val="0"/>
              <w:ind w:right="-216"/>
              <w:jc w:val="center"/>
              <w:rPr>
                <w:sz w:val="23"/>
                <w:szCs w:val="23"/>
              </w:rPr>
            </w:pPr>
          </w:p>
        </w:tc>
        <w:tc>
          <w:tcPr>
            <w:tcW w:w="1509" w:type="dxa"/>
            <w:shd w:val="clear" w:color="auto" w:fill="auto"/>
          </w:tcPr>
          <w:p w:rsidR="0055778A" w:rsidRPr="008A4B5B" w:rsidRDefault="0055778A" w:rsidP="0055778A">
            <w:pPr>
              <w:tabs>
                <w:tab w:val="left" w:pos="1826"/>
              </w:tabs>
              <w:bidi w:val="0"/>
              <w:rPr>
                <w:rFonts w:ascii="Arial" w:eastAsia="Calibri" w:hAnsi="Arial" w:cs="Arial"/>
                <w:lang w:bidi="ar-IQ"/>
              </w:rPr>
            </w:pPr>
          </w:p>
        </w:tc>
      </w:tr>
    </w:tbl>
    <w:p w:rsidR="008A4B5B" w:rsidRPr="008A4B5B" w:rsidRDefault="008A4B5B" w:rsidP="008A4B5B">
      <w:pPr>
        <w:tabs>
          <w:tab w:val="left" w:pos="1826"/>
        </w:tabs>
        <w:bidi w:val="0"/>
        <w:spacing w:after="200" w:line="276" w:lineRule="auto"/>
        <w:rPr>
          <w:rFonts w:ascii="Arial" w:eastAsia="Calibri" w:hAnsi="Arial" w:cs="Arial"/>
          <w:b/>
          <w:bCs/>
          <w:lang w:bidi="ar-IQ"/>
        </w:rPr>
      </w:pPr>
      <w:r w:rsidRPr="008A4B5B">
        <w:rPr>
          <w:rFonts w:ascii="Arial" w:eastAsia="Calibri" w:hAnsi="Arial" w:cs="Arial"/>
          <w:b/>
          <w:bCs/>
          <w:lang w:bidi="ar-IQ"/>
        </w:rPr>
        <w:t>INSTRUCTOR Signature:</w:t>
      </w:r>
      <w:r w:rsidRPr="008A4B5B">
        <w:rPr>
          <w:rFonts w:ascii="Arial" w:eastAsia="Calibri" w:hAnsi="Arial" w:cs="Arial"/>
          <w:b/>
          <w:bCs/>
          <w:lang w:bidi="ar-IQ"/>
        </w:rPr>
        <w:tab/>
      </w:r>
      <w:r w:rsidRPr="008A4B5B">
        <w:rPr>
          <w:rFonts w:ascii="Arial" w:eastAsia="Calibri" w:hAnsi="Arial" w:cs="Arial"/>
          <w:b/>
          <w:bCs/>
          <w:lang w:bidi="ar-IQ"/>
        </w:rPr>
        <w:tab/>
      </w:r>
      <w:r w:rsidRPr="008A4B5B">
        <w:rPr>
          <w:rFonts w:ascii="Arial" w:eastAsia="Calibri" w:hAnsi="Arial" w:cs="Arial"/>
          <w:b/>
          <w:bCs/>
          <w:lang w:bidi="ar-IQ"/>
        </w:rPr>
        <w:tab/>
      </w:r>
      <w:r w:rsidRPr="008A4B5B">
        <w:rPr>
          <w:rFonts w:ascii="Arial" w:eastAsia="Calibri" w:hAnsi="Arial" w:cs="Arial"/>
          <w:b/>
          <w:bCs/>
          <w:lang w:bidi="ar-IQ"/>
        </w:rPr>
        <w:tab/>
      </w:r>
      <w:r w:rsidRPr="008A4B5B">
        <w:rPr>
          <w:rFonts w:ascii="Arial" w:eastAsia="Calibri" w:hAnsi="Arial" w:cs="Arial"/>
          <w:b/>
          <w:bCs/>
          <w:lang w:bidi="ar-IQ"/>
        </w:rPr>
        <w:tab/>
      </w:r>
      <w:r w:rsidRPr="008A4B5B">
        <w:rPr>
          <w:rFonts w:ascii="Arial" w:eastAsia="Calibri" w:hAnsi="Arial" w:cs="Arial"/>
          <w:b/>
          <w:bCs/>
          <w:lang w:bidi="ar-IQ"/>
        </w:rPr>
        <w:tab/>
      </w:r>
      <w:r w:rsidRPr="008A4B5B">
        <w:rPr>
          <w:rFonts w:ascii="Arial" w:eastAsia="Calibri" w:hAnsi="Arial" w:cs="Arial"/>
          <w:b/>
          <w:bCs/>
          <w:lang w:bidi="ar-IQ"/>
        </w:rPr>
        <w:tab/>
      </w:r>
      <w:r w:rsidRPr="008A4B5B">
        <w:rPr>
          <w:rFonts w:ascii="Arial" w:eastAsia="Calibri" w:hAnsi="Arial" w:cs="Arial"/>
          <w:b/>
          <w:bCs/>
          <w:lang w:bidi="ar-IQ"/>
        </w:rPr>
        <w:tab/>
        <w:t>Dean Signature:</w:t>
      </w:r>
    </w:p>
    <w:p w:rsidR="00C65168" w:rsidRDefault="008A4B5B" w:rsidP="008A4B5B">
      <w:pPr>
        <w:tabs>
          <w:tab w:val="left" w:pos="1468"/>
        </w:tabs>
        <w:rPr>
          <w:b/>
          <w:bCs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ab/>
      </w:r>
    </w:p>
    <w:sectPr w:rsidR="00C65168" w:rsidSect="00E44EA6">
      <w:headerReference w:type="default" r:id="rId7"/>
      <w:pgSz w:w="11906" w:h="16838" w:code="9"/>
      <w:pgMar w:top="3093" w:right="539" w:bottom="709" w:left="125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52" w:rsidRDefault="003B1452" w:rsidP="00204A98">
      <w:r>
        <w:separator/>
      </w:r>
    </w:p>
  </w:endnote>
  <w:endnote w:type="continuationSeparator" w:id="0">
    <w:p w:rsidR="003B1452" w:rsidRDefault="003B1452" w:rsidP="0020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52" w:rsidRDefault="003B1452" w:rsidP="00204A98">
      <w:r>
        <w:separator/>
      </w:r>
    </w:p>
  </w:footnote>
  <w:footnote w:type="continuationSeparator" w:id="0">
    <w:p w:rsidR="003B1452" w:rsidRDefault="003B1452" w:rsidP="00204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5" w:type="dxa"/>
      <w:tblLook w:val="04A0" w:firstRow="1" w:lastRow="0" w:firstColumn="1" w:lastColumn="0" w:noHBand="0" w:noVBand="1"/>
    </w:tblPr>
    <w:tblGrid>
      <w:gridCol w:w="3652"/>
      <w:gridCol w:w="3441"/>
      <w:gridCol w:w="3442"/>
    </w:tblGrid>
    <w:tr w:rsidR="002E7CCC" w:rsidTr="009730C3">
      <w:tc>
        <w:tcPr>
          <w:tcW w:w="3652" w:type="dxa"/>
        </w:tcPr>
        <w:p w:rsidR="002E7CCC" w:rsidRPr="00204A98" w:rsidRDefault="0055778A" w:rsidP="001503E1">
          <w:pPr>
            <w:rPr>
              <w:b/>
              <w:bCs/>
              <w:sz w:val="20"/>
              <w:szCs w:val="20"/>
              <w:rtl/>
              <w:lang w:bidi="ar-IQ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-299720</wp:posOffset>
                </wp:positionV>
                <wp:extent cx="1826260" cy="1002030"/>
                <wp:effectExtent l="19050" t="0" r="2540" b="0"/>
                <wp:wrapNone/>
                <wp:docPr id="3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6260" cy="100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1" w:type="dxa"/>
        </w:tcPr>
        <w:p w:rsidR="002E7CCC" w:rsidRDefault="002E7CCC" w:rsidP="00204A98">
          <w:pPr>
            <w:bidi w:val="0"/>
            <w:jc w:val="center"/>
            <w:rPr>
              <w:lang w:bidi="ar-SY"/>
            </w:rPr>
          </w:pPr>
        </w:p>
      </w:tc>
      <w:tc>
        <w:tcPr>
          <w:tcW w:w="3442" w:type="dxa"/>
        </w:tcPr>
        <w:p w:rsidR="002E7CCC" w:rsidRPr="00204A98" w:rsidRDefault="002E7CCC" w:rsidP="00204A98">
          <w:pPr>
            <w:jc w:val="center"/>
            <w:rPr>
              <w:rFonts w:cs="Andalus"/>
              <w:b/>
              <w:bCs/>
              <w:sz w:val="28"/>
              <w:szCs w:val="28"/>
              <w:lang w:bidi="ar-IQ"/>
            </w:rPr>
          </w:pPr>
        </w:p>
      </w:tc>
    </w:tr>
  </w:tbl>
  <w:p w:rsidR="002E7CCC" w:rsidRPr="00B36C76" w:rsidRDefault="008F40B5" w:rsidP="009F778E">
    <w:pPr>
      <w:pBdr>
        <w:bottom w:val="single" w:sz="6" w:space="31" w:color="auto"/>
      </w:pBdr>
      <w:bidi w:val="0"/>
      <w:jc w:val="center"/>
      <w:rPr>
        <w:sz w:val="8"/>
        <w:szCs w:val="8"/>
        <w:rtl/>
        <w:lang w:bidi="ar-SY"/>
      </w:rPr>
    </w:pPr>
    <w:r>
      <w:rPr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-742315</wp:posOffset>
              </wp:positionH>
              <wp:positionV relativeFrom="paragraph">
                <wp:posOffset>-616585</wp:posOffset>
              </wp:positionV>
              <wp:extent cx="2618740" cy="2524125"/>
              <wp:effectExtent l="76835" t="78740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8740" cy="25241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795B18" w:rsidRPr="00795B18" w:rsidRDefault="00795B18" w:rsidP="00795B18">
                          <w:pPr>
                            <w:bidi w:val="0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795B18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Republic of Iraq</w:t>
                          </w:r>
                        </w:p>
                        <w:p w:rsidR="00795B18" w:rsidRPr="00795B18" w:rsidRDefault="00795B18" w:rsidP="00795B18">
                          <w:pPr>
                            <w:bidi w:val="0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795B18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The Ministry Of Higher Education</w:t>
                          </w:r>
                        </w:p>
                        <w:p w:rsidR="00795B18" w:rsidRPr="00795B18" w:rsidRDefault="00795B18" w:rsidP="00795B18">
                          <w:pPr>
                            <w:bidi w:val="0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795B18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&amp;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58.45pt;margin-top:-48.55pt;width:206.2pt;height:19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">
              <v:shadow on="t" opacity=".5" offset="-6pt,-6pt"/>
              <v:textbox>
                <w:txbxContent>
                  <w:p w:rsidR="00795B18" w:rsidRPr="00795B18" w:rsidRDefault="00795B18" w:rsidP="00795B18">
                    <w:pPr>
                      <w:bidi w:val="0"/>
                      <w:jc w:val="center"/>
                      <w:rPr>
                        <w:rFonts w:ascii="Arial" w:hAnsi="Arial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795B18">
                      <w:rPr>
                        <w:rFonts w:ascii="Arial" w:hAnsi="Arial"/>
                        <w:b/>
                        <w:bCs/>
                        <w:sz w:val="28"/>
                        <w:szCs w:val="28"/>
                        <w:lang w:bidi="ar-IQ"/>
                      </w:rPr>
                      <w:t>Republic of Iraq</w:t>
                    </w:r>
                  </w:p>
                  <w:p w:rsidR="00795B18" w:rsidRPr="00795B18" w:rsidRDefault="00795B18" w:rsidP="00795B18">
                    <w:pPr>
                      <w:bidi w:val="0"/>
                      <w:jc w:val="center"/>
                      <w:rPr>
                        <w:rFonts w:ascii="Arial" w:hAnsi="Arial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795B18">
                      <w:rPr>
                        <w:rFonts w:ascii="Arial" w:hAnsi="Arial"/>
                        <w:b/>
                        <w:bCs/>
                        <w:sz w:val="28"/>
                        <w:szCs w:val="28"/>
                        <w:lang w:bidi="ar-IQ"/>
                      </w:rPr>
                      <w:t>The Ministry Of Higher Education</w:t>
                    </w:r>
                  </w:p>
                  <w:p w:rsidR="00795B18" w:rsidRPr="00795B18" w:rsidRDefault="00795B18" w:rsidP="00795B18">
                    <w:pPr>
                      <w:bidi w:val="0"/>
                      <w:jc w:val="center"/>
                      <w:rPr>
                        <w:rFonts w:ascii="Arial" w:hAnsi="Arial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795B18">
                      <w:rPr>
                        <w:rFonts w:ascii="Arial" w:hAnsi="Arial"/>
                        <w:b/>
                        <w:bCs/>
                        <w:sz w:val="28"/>
                        <w:szCs w:val="28"/>
                        <w:lang w:bidi="ar-IQ"/>
                      </w:rPr>
                      <w:t>&amp; Scientific Research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3801110</wp:posOffset>
              </wp:positionH>
              <wp:positionV relativeFrom="paragraph">
                <wp:posOffset>-616585</wp:posOffset>
              </wp:positionV>
              <wp:extent cx="2845435" cy="2381250"/>
              <wp:effectExtent l="10160" t="78740" r="78105" b="698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5435" cy="23812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8A4B5B" w:rsidRPr="006F2FBE" w:rsidRDefault="008A4B5B" w:rsidP="008A4B5B">
                          <w:pPr>
                            <w:spacing w:line="360" w:lineRule="auto"/>
                            <w:jc w:val="right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</w:pPr>
                          <w:r w:rsidRPr="006F2FBE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University: Diayla</w:t>
                          </w:r>
                        </w:p>
                        <w:p w:rsidR="008A4B5B" w:rsidRPr="006F2FBE" w:rsidRDefault="008A4B5B" w:rsidP="008A4B5B">
                          <w:pPr>
                            <w:spacing w:line="360" w:lineRule="auto"/>
                            <w:jc w:val="right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</w:pPr>
                          <w:r w:rsidRPr="006F2FBE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College: Engineering</w:t>
                          </w:r>
                        </w:p>
                        <w:p w:rsidR="008A4B5B" w:rsidRPr="006F2FBE" w:rsidRDefault="0095441A" w:rsidP="0095441A">
                          <w:pPr>
                            <w:spacing w:line="360" w:lineRule="auto"/>
                            <w:jc w:val="right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6F2FBE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Department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:</w:t>
                          </w:r>
                          <w:r w:rsidR="008A4B5B" w:rsidRPr="006F2FBE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Electrical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power &amp; machines engineering</w:t>
                          </w:r>
                          <w:r w:rsidR="008A4B5B" w:rsidRPr="006F2FBE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</w:t>
                          </w:r>
                        </w:p>
                        <w:p w:rsidR="008A4B5B" w:rsidRPr="006F2FBE" w:rsidRDefault="008A4B5B" w:rsidP="00052A53">
                          <w:pPr>
                            <w:spacing w:line="360" w:lineRule="auto"/>
                            <w:jc w:val="right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6F2FBE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Stage: </w:t>
                          </w:r>
                          <w:r w:rsidR="00052A53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forth</w:t>
                          </w:r>
                        </w:p>
                        <w:p w:rsidR="008A4B5B" w:rsidRPr="006F2FBE" w:rsidRDefault="008A4B5B" w:rsidP="00052A53">
                          <w:pPr>
                            <w:spacing w:line="360" w:lineRule="auto"/>
                            <w:jc w:val="right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6F2FBE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Lecturer name: </w:t>
                          </w:r>
                          <w:r w:rsidR="00052A53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Osama .S. Jafar</w:t>
                          </w:r>
                        </w:p>
                        <w:p w:rsidR="008A4B5B" w:rsidRPr="006F2FBE" w:rsidRDefault="008A4B5B" w:rsidP="008A4B5B">
                          <w:pPr>
                            <w:spacing w:line="360" w:lineRule="auto"/>
                            <w:jc w:val="right"/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</w:pPr>
                          <w:r w:rsidRPr="006F2FBE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>Qualification: Asst. Lec.</w:t>
                          </w:r>
                        </w:p>
                        <w:p w:rsidR="008A4B5B" w:rsidRPr="006F2FBE" w:rsidRDefault="008A4B5B" w:rsidP="0095441A">
                          <w:pPr>
                            <w:spacing w:line="360" w:lineRule="auto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  <w:lang w:bidi="ar-IQ"/>
                            </w:rPr>
                          </w:pPr>
                          <w:r w:rsidRPr="006F2FBE"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Place of work</w:t>
                          </w:r>
                          <w:r w:rsidR="0095441A">
                            <w:rPr>
                              <w:rFonts w:ascii="Arial" w:hAnsi="Arial"/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: college of engineering\dep of electrical power &amp;machines engineering</w:t>
                          </w:r>
                          <w:r w:rsidRPr="006F2FBE">
                            <w:rPr>
                              <w:rFonts w:ascii="Arial" w:hAnsi="Arial" w:hint="cs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         </w:t>
                          </w:r>
                        </w:p>
                        <w:p w:rsidR="008A4B5B" w:rsidRPr="00A71EBE" w:rsidRDefault="008A4B5B" w:rsidP="008A4B5B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7" style="position:absolute;left:0;text-align:left;margin-left:299.3pt;margin-top:-48.55pt;width:224.05pt;height:18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">
              <v:shadow on="t" opacity=".5" offset="6pt,-6pt"/>
              <v:textbox>
                <w:txbxContent>
                  <w:p w:rsidR="008A4B5B" w:rsidRPr="006F2FBE" w:rsidRDefault="008A4B5B" w:rsidP="008A4B5B">
                    <w:pPr>
                      <w:spacing w:line="360" w:lineRule="auto"/>
                      <w:jc w:val="right"/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</w:pPr>
                    <w:r w:rsidRPr="006F2FBE"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>University: Diayla</w:t>
                    </w:r>
                  </w:p>
                  <w:p w:rsidR="008A4B5B" w:rsidRPr="006F2FBE" w:rsidRDefault="008A4B5B" w:rsidP="008A4B5B">
                    <w:pPr>
                      <w:spacing w:line="360" w:lineRule="auto"/>
                      <w:jc w:val="right"/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</w:pPr>
                    <w:r w:rsidRPr="006F2FBE"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>College: Engineering</w:t>
                    </w:r>
                  </w:p>
                  <w:p w:rsidR="008A4B5B" w:rsidRPr="006F2FBE" w:rsidRDefault="0095441A" w:rsidP="0095441A">
                    <w:pPr>
                      <w:spacing w:line="360" w:lineRule="auto"/>
                      <w:jc w:val="right"/>
                      <w:rPr>
                        <w:rFonts w:ascii="Arial" w:hAnsi="Arial"/>
                        <w:b/>
                        <w:bCs/>
                        <w:sz w:val="18"/>
                        <w:szCs w:val="18"/>
                        <w:rtl/>
                        <w:lang w:bidi="ar-IQ"/>
                      </w:rPr>
                    </w:pPr>
                    <w:r w:rsidRPr="006F2FBE"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>Department</w:t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>:</w:t>
                    </w:r>
                    <w:r w:rsidR="008A4B5B" w:rsidRPr="006F2FBE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Electrical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power &amp; machines engineering</w:t>
                    </w:r>
                    <w:r w:rsidR="008A4B5B" w:rsidRPr="006F2FBE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</w:t>
                    </w:r>
                  </w:p>
                  <w:p w:rsidR="008A4B5B" w:rsidRPr="006F2FBE" w:rsidRDefault="008A4B5B" w:rsidP="00052A53">
                    <w:pPr>
                      <w:spacing w:line="360" w:lineRule="auto"/>
                      <w:jc w:val="right"/>
                      <w:rPr>
                        <w:rFonts w:ascii="Arial" w:hAnsi="Arial"/>
                        <w:b/>
                        <w:bCs/>
                        <w:sz w:val="18"/>
                        <w:szCs w:val="18"/>
                        <w:rtl/>
                        <w:lang w:bidi="ar-IQ"/>
                      </w:rPr>
                    </w:pPr>
                    <w:r w:rsidRPr="006F2FBE"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Stage: </w:t>
                    </w:r>
                    <w:r w:rsidR="00052A53"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>forth</w:t>
                    </w:r>
                  </w:p>
                  <w:p w:rsidR="008A4B5B" w:rsidRPr="006F2FBE" w:rsidRDefault="008A4B5B" w:rsidP="00052A53">
                    <w:pPr>
                      <w:spacing w:line="360" w:lineRule="auto"/>
                      <w:jc w:val="right"/>
                      <w:rPr>
                        <w:rFonts w:ascii="Arial" w:hAnsi="Arial"/>
                        <w:b/>
                        <w:bCs/>
                        <w:sz w:val="18"/>
                        <w:szCs w:val="18"/>
                        <w:rtl/>
                        <w:lang w:bidi="ar-IQ"/>
                      </w:rPr>
                    </w:pPr>
                    <w:r w:rsidRPr="006F2FBE"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Lecturer name: </w:t>
                    </w:r>
                    <w:r w:rsidR="00052A53"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>Osama .S. Jafar</w:t>
                    </w:r>
                  </w:p>
                  <w:p w:rsidR="008A4B5B" w:rsidRPr="006F2FBE" w:rsidRDefault="008A4B5B" w:rsidP="008A4B5B">
                    <w:pPr>
                      <w:spacing w:line="360" w:lineRule="auto"/>
                      <w:jc w:val="right"/>
                      <w:rPr>
                        <w:rFonts w:ascii="Arial" w:hAnsi="Arial"/>
                        <w:b/>
                        <w:bCs/>
                        <w:sz w:val="20"/>
                        <w:szCs w:val="20"/>
                        <w:lang w:bidi="ar-IQ"/>
                      </w:rPr>
                    </w:pPr>
                    <w:r w:rsidRPr="006F2FBE">
                      <w:rPr>
                        <w:rFonts w:ascii="Arial" w:hAnsi="Arial"/>
                        <w:b/>
                        <w:bCs/>
                        <w:sz w:val="18"/>
                        <w:szCs w:val="18"/>
                        <w:lang w:bidi="ar-IQ"/>
                      </w:rPr>
                      <w:t>Qualification: Asst. Lec.</w:t>
                    </w:r>
                  </w:p>
                  <w:p w:rsidR="008A4B5B" w:rsidRPr="006F2FBE" w:rsidRDefault="008A4B5B" w:rsidP="0095441A">
                    <w:pPr>
                      <w:spacing w:line="360" w:lineRule="auto"/>
                      <w:jc w:val="right"/>
                      <w:rPr>
                        <w:rFonts w:ascii="Arial" w:hAnsi="Arial"/>
                        <w:sz w:val="18"/>
                        <w:szCs w:val="18"/>
                        <w:lang w:bidi="ar-IQ"/>
                      </w:rPr>
                    </w:pPr>
                    <w:r w:rsidRPr="006F2FBE">
                      <w:rPr>
                        <w:rFonts w:ascii="Arial" w:hAnsi="Arial"/>
                        <w:b/>
                        <w:bCs/>
                        <w:sz w:val="20"/>
                        <w:szCs w:val="20"/>
                        <w:lang w:bidi="ar-IQ"/>
                      </w:rPr>
                      <w:t>Place of work</w:t>
                    </w:r>
                    <w:r w:rsidR="0095441A">
                      <w:rPr>
                        <w:rFonts w:ascii="Arial" w:hAnsi="Arial"/>
                        <w:b/>
                        <w:bCs/>
                        <w:sz w:val="20"/>
                        <w:szCs w:val="20"/>
                        <w:lang w:bidi="ar-IQ"/>
                      </w:rPr>
                      <w:t>: college of engineering\dep of electrical power &amp;machines engineering</w:t>
                    </w:r>
                    <w:r w:rsidRPr="006F2FBE">
                      <w:rPr>
                        <w:rFonts w:ascii="Arial" w:hAnsi="Arial" w:hint="cs"/>
                        <w:sz w:val="18"/>
                        <w:szCs w:val="18"/>
                        <w:rtl/>
                        <w:lang w:bidi="ar-IQ"/>
                      </w:rPr>
                      <w:t xml:space="preserve">          </w:t>
                    </w:r>
                  </w:p>
                  <w:p w:rsidR="008A4B5B" w:rsidRPr="00A71EBE" w:rsidRDefault="008A4B5B" w:rsidP="008A4B5B">
                    <w:pPr>
                      <w:spacing w:line="360" w:lineRule="auto"/>
                    </w:pPr>
                  </w:p>
                </w:txbxContent>
              </v:textbox>
            </v:roundrect>
          </w:pict>
        </mc:Fallback>
      </mc:AlternateContent>
    </w:r>
  </w:p>
  <w:p w:rsidR="002E7CCC" w:rsidRDefault="002E7CCC">
    <w:pPr>
      <w:pStyle w:val="Header"/>
      <w:rPr>
        <w:rtl/>
        <w:lang w:bidi="ar-IQ"/>
      </w:rPr>
    </w:pPr>
  </w:p>
  <w:p w:rsidR="0095441A" w:rsidRDefault="0095441A">
    <w:pPr>
      <w:pStyle w:val="Header"/>
      <w:rPr>
        <w:rtl/>
        <w:lang w:bidi="ar-IQ"/>
      </w:rPr>
    </w:pPr>
  </w:p>
  <w:p w:rsidR="0095441A" w:rsidRDefault="0095441A">
    <w:pPr>
      <w:pStyle w:val="Header"/>
      <w:rPr>
        <w:rtl/>
        <w:lang w:bidi="ar-IQ"/>
      </w:rPr>
    </w:pPr>
  </w:p>
  <w:p w:rsidR="0095441A" w:rsidRDefault="0095441A">
    <w:pPr>
      <w:pStyle w:val="Header"/>
      <w:rPr>
        <w:rtl/>
        <w:lang w:bidi="ar-IQ"/>
      </w:rPr>
    </w:pPr>
  </w:p>
  <w:p w:rsidR="0095441A" w:rsidRDefault="0095441A">
    <w:pPr>
      <w:pStyle w:val="Header"/>
      <w:rPr>
        <w:rtl/>
        <w:lang w:bidi="ar-IQ"/>
      </w:rPr>
    </w:pPr>
  </w:p>
  <w:p w:rsidR="0095441A" w:rsidRDefault="0095441A">
    <w:pPr>
      <w:pStyle w:val="Header"/>
      <w:rPr>
        <w:rtl/>
        <w:lang w:bidi="ar-IQ"/>
      </w:rPr>
    </w:pPr>
  </w:p>
  <w:p w:rsidR="0095441A" w:rsidRDefault="0095441A">
    <w:pPr>
      <w:pStyle w:val="Header"/>
      <w:rPr>
        <w:rtl/>
        <w:lang w:bidi="ar-IQ"/>
      </w:rPr>
    </w:pPr>
  </w:p>
  <w:p w:rsidR="0095441A" w:rsidRDefault="0095441A">
    <w:pPr>
      <w:pStyle w:val="Header"/>
      <w:rPr>
        <w:rtl/>
        <w:lang w:bidi="ar-IQ"/>
      </w:rPr>
    </w:pPr>
  </w:p>
  <w:p w:rsidR="0095441A" w:rsidRDefault="0095441A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D6A"/>
    <w:multiLevelType w:val="hybridMultilevel"/>
    <w:tmpl w:val="7396C0EA"/>
    <w:lvl w:ilvl="0" w:tplc="021A1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6B0C"/>
    <w:multiLevelType w:val="hybridMultilevel"/>
    <w:tmpl w:val="D1DEB4EA"/>
    <w:lvl w:ilvl="0" w:tplc="E58012E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320D32"/>
    <w:multiLevelType w:val="hybridMultilevel"/>
    <w:tmpl w:val="75FA8B6A"/>
    <w:lvl w:ilvl="0" w:tplc="C69E3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5135B7"/>
    <w:multiLevelType w:val="multilevel"/>
    <w:tmpl w:val="4848712A"/>
    <w:lvl w:ilvl="0">
      <w:start w:val="17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F54B8"/>
    <w:multiLevelType w:val="hybridMultilevel"/>
    <w:tmpl w:val="606C898C"/>
    <w:lvl w:ilvl="0" w:tplc="139E1C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6190"/>
    <w:multiLevelType w:val="hybridMultilevel"/>
    <w:tmpl w:val="4848712A"/>
    <w:lvl w:ilvl="0" w:tplc="264803F6">
      <w:start w:val="1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6540A"/>
    <w:multiLevelType w:val="multilevel"/>
    <w:tmpl w:val="4848712A"/>
    <w:lvl w:ilvl="0">
      <w:start w:val="17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97E87"/>
    <w:multiLevelType w:val="multilevel"/>
    <w:tmpl w:val="4848712A"/>
    <w:lvl w:ilvl="0">
      <w:start w:val="17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3622F"/>
    <w:multiLevelType w:val="hybridMultilevel"/>
    <w:tmpl w:val="92460508"/>
    <w:lvl w:ilvl="0" w:tplc="D4B6D4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E40BCF"/>
    <w:multiLevelType w:val="hybridMultilevel"/>
    <w:tmpl w:val="8110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A"/>
    <w:rsid w:val="000077C2"/>
    <w:rsid w:val="000106D1"/>
    <w:rsid w:val="000248FF"/>
    <w:rsid w:val="00032E3A"/>
    <w:rsid w:val="00052A53"/>
    <w:rsid w:val="00052F45"/>
    <w:rsid w:val="00072405"/>
    <w:rsid w:val="0009229F"/>
    <w:rsid w:val="000A45DD"/>
    <w:rsid w:val="000B5F13"/>
    <w:rsid w:val="000D7BD9"/>
    <w:rsid w:val="000D7C21"/>
    <w:rsid w:val="000E33B1"/>
    <w:rsid w:val="000E427C"/>
    <w:rsid w:val="001106B6"/>
    <w:rsid w:val="001128DA"/>
    <w:rsid w:val="001326DA"/>
    <w:rsid w:val="00142F7B"/>
    <w:rsid w:val="00146A17"/>
    <w:rsid w:val="001503E1"/>
    <w:rsid w:val="00153457"/>
    <w:rsid w:val="00154EAF"/>
    <w:rsid w:val="0016538B"/>
    <w:rsid w:val="00172C9C"/>
    <w:rsid w:val="00173191"/>
    <w:rsid w:val="00176B2C"/>
    <w:rsid w:val="00180BBF"/>
    <w:rsid w:val="00181F43"/>
    <w:rsid w:val="00192510"/>
    <w:rsid w:val="0019722B"/>
    <w:rsid w:val="001A643A"/>
    <w:rsid w:val="001B0148"/>
    <w:rsid w:val="001C2FCF"/>
    <w:rsid w:val="001C7515"/>
    <w:rsid w:val="001E11EB"/>
    <w:rsid w:val="001F2168"/>
    <w:rsid w:val="001F2C4F"/>
    <w:rsid w:val="001F595B"/>
    <w:rsid w:val="001F6739"/>
    <w:rsid w:val="00202950"/>
    <w:rsid w:val="00204A98"/>
    <w:rsid w:val="002071F3"/>
    <w:rsid w:val="00210D93"/>
    <w:rsid w:val="002153DF"/>
    <w:rsid w:val="00215EEF"/>
    <w:rsid w:val="002328AD"/>
    <w:rsid w:val="00234E2F"/>
    <w:rsid w:val="0023611B"/>
    <w:rsid w:val="00250125"/>
    <w:rsid w:val="00251877"/>
    <w:rsid w:val="00275697"/>
    <w:rsid w:val="00290C7F"/>
    <w:rsid w:val="00292DC9"/>
    <w:rsid w:val="002B080A"/>
    <w:rsid w:val="002B09B5"/>
    <w:rsid w:val="002B4F8E"/>
    <w:rsid w:val="002D4B81"/>
    <w:rsid w:val="002D52F1"/>
    <w:rsid w:val="002E7CCC"/>
    <w:rsid w:val="002F2EC2"/>
    <w:rsid w:val="00302F73"/>
    <w:rsid w:val="00304A49"/>
    <w:rsid w:val="00317A18"/>
    <w:rsid w:val="003202EB"/>
    <w:rsid w:val="0032299D"/>
    <w:rsid w:val="003248C0"/>
    <w:rsid w:val="00330E26"/>
    <w:rsid w:val="003318A0"/>
    <w:rsid w:val="003476F0"/>
    <w:rsid w:val="00352FBE"/>
    <w:rsid w:val="00357D59"/>
    <w:rsid w:val="00363109"/>
    <w:rsid w:val="003651AA"/>
    <w:rsid w:val="00365EA6"/>
    <w:rsid w:val="00383957"/>
    <w:rsid w:val="00384362"/>
    <w:rsid w:val="0039312A"/>
    <w:rsid w:val="003B007E"/>
    <w:rsid w:val="003B1452"/>
    <w:rsid w:val="003B6CB6"/>
    <w:rsid w:val="003C0579"/>
    <w:rsid w:val="003C1F69"/>
    <w:rsid w:val="003C6C32"/>
    <w:rsid w:val="003F0BED"/>
    <w:rsid w:val="0040400F"/>
    <w:rsid w:val="00412F82"/>
    <w:rsid w:val="00413351"/>
    <w:rsid w:val="0042025F"/>
    <w:rsid w:val="00426F11"/>
    <w:rsid w:val="00432961"/>
    <w:rsid w:val="00432A6F"/>
    <w:rsid w:val="00433CB0"/>
    <w:rsid w:val="00435E63"/>
    <w:rsid w:val="0043650E"/>
    <w:rsid w:val="00436B76"/>
    <w:rsid w:val="004378D8"/>
    <w:rsid w:val="00437DD2"/>
    <w:rsid w:val="00461384"/>
    <w:rsid w:val="004711EB"/>
    <w:rsid w:val="0047376E"/>
    <w:rsid w:val="00485730"/>
    <w:rsid w:val="004C5C07"/>
    <w:rsid w:val="004D21EF"/>
    <w:rsid w:val="004F0255"/>
    <w:rsid w:val="00510C54"/>
    <w:rsid w:val="00514CA8"/>
    <w:rsid w:val="0054338B"/>
    <w:rsid w:val="00545A17"/>
    <w:rsid w:val="005549D7"/>
    <w:rsid w:val="0055778A"/>
    <w:rsid w:val="00561287"/>
    <w:rsid w:val="00582207"/>
    <w:rsid w:val="00591805"/>
    <w:rsid w:val="00593858"/>
    <w:rsid w:val="005A45D1"/>
    <w:rsid w:val="005B4A0D"/>
    <w:rsid w:val="005C14A8"/>
    <w:rsid w:val="00604425"/>
    <w:rsid w:val="006250E0"/>
    <w:rsid w:val="00634B4B"/>
    <w:rsid w:val="00636EA6"/>
    <w:rsid w:val="00654986"/>
    <w:rsid w:val="0066357E"/>
    <w:rsid w:val="00664A52"/>
    <w:rsid w:val="0066768D"/>
    <w:rsid w:val="00684314"/>
    <w:rsid w:val="00691D41"/>
    <w:rsid w:val="00693AF8"/>
    <w:rsid w:val="006960D5"/>
    <w:rsid w:val="006C16E9"/>
    <w:rsid w:val="006C2714"/>
    <w:rsid w:val="006C37C4"/>
    <w:rsid w:val="006F0A7B"/>
    <w:rsid w:val="006F26F4"/>
    <w:rsid w:val="006F2FBE"/>
    <w:rsid w:val="00703640"/>
    <w:rsid w:val="00714541"/>
    <w:rsid w:val="00717CD1"/>
    <w:rsid w:val="00725B66"/>
    <w:rsid w:val="007367C8"/>
    <w:rsid w:val="00742373"/>
    <w:rsid w:val="00742A6E"/>
    <w:rsid w:val="007455C2"/>
    <w:rsid w:val="007637C0"/>
    <w:rsid w:val="00767D34"/>
    <w:rsid w:val="00771B02"/>
    <w:rsid w:val="00780C6E"/>
    <w:rsid w:val="00792DD3"/>
    <w:rsid w:val="00795B18"/>
    <w:rsid w:val="00796F39"/>
    <w:rsid w:val="007B3DD1"/>
    <w:rsid w:val="007D0A53"/>
    <w:rsid w:val="007D665F"/>
    <w:rsid w:val="007F4EE6"/>
    <w:rsid w:val="007F7C7D"/>
    <w:rsid w:val="008073FC"/>
    <w:rsid w:val="00823EC3"/>
    <w:rsid w:val="0084018A"/>
    <w:rsid w:val="0084504F"/>
    <w:rsid w:val="008500EC"/>
    <w:rsid w:val="00857205"/>
    <w:rsid w:val="0085728C"/>
    <w:rsid w:val="00863466"/>
    <w:rsid w:val="00881AD9"/>
    <w:rsid w:val="00884624"/>
    <w:rsid w:val="0089039A"/>
    <w:rsid w:val="00890DE8"/>
    <w:rsid w:val="008A4B5B"/>
    <w:rsid w:val="008B0EE6"/>
    <w:rsid w:val="008B6442"/>
    <w:rsid w:val="008C7DEC"/>
    <w:rsid w:val="008E50EA"/>
    <w:rsid w:val="008F40B5"/>
    <w:rsid w:val="008F4C37"/>
    <w:rsid w:val="00900539"/>
    <w:rsid w:val="009126DF"/>
    <w:rsid w:val="00925AD1"/>
    <w:rsid w:val="009268D5"/>
    <w:rsid w:val="00943FE5"/>
    <w:rsid w:val="009532F4"/>
    <w:rsid w:val="0095441A"/>
    <w:rsid w:val="009730C3"/>
    <w:rsid w:val="0097549C"/>
    <w:rsid w:val="009A69BE"/>
    <w:rsid w:val="009E68A2"/>
    <w:rsid w:val="009F6A83"/>
    <w:rsid w:val="009F778E"/>
    <w:rsid w:val="00A0174A"/>
    <w:rsid w:val="00A03629"/>
    <w:rsid w:val="00A06AC2"/>
    <w:rsid w:val="00A17D04"/>
    <w:rsid w:val="00A22943"/>
    <w:rsid w:val="00A311CB"/>
    <w:rsid w:val="00A35250"/>
    <w:rsid w:val="00A41617"/>
    <w:rsid w:val="00A45E31"/>
    <w:rsid w:val="00A82306"/>
    <w:rsid w:val="00A84A50"/>
    <w:rsid w:val="00A9789B"/>
    <w:rsid w:val="00AA54AD"/>
    <w:rsid w:val="00AB0E22"/>
    <w:rsid w:val="00AE2DC0"/>
    <w:rsid w:val="00AF6894"/>
    <w:rsid w:val="00B02357"/>
    <w:rsid w:val="00B118B1"/>
    <w:rsid w:val="00B36C76"/>
    <w:rsid w:val="00B44554"/>
    <w:rsid w:val="00B52737"/>
    <w:rsid w:val="00B83516"/>
    <w:rsid w:val="00B9468C"/>
    <w:rsid w:val="00BA5A72"/>
    <w:rsid w:val="00BB0CCC"/>
    <w:rsid w:val="00BC0370"/>
    <w:rsid w:val="00BC3ADF"/>
    <w:rsid w:val="00BD0433"/>
    <w:rsid w:val="00BE47C7"/>
    <w:rsid w:val="00BE5A2E"/>
    <w:rsid w:val="00BF0BCE"/>
    <w:rsid w:val="00C02AED"/>
    <w:rsid w:val="00C13A97"/>
    <w:rsid w:val="00C20CAD"/>
    <w:rsid w:val="00C2239C"/>
    <w:rsid w:val="00C6032C"/>
    <w:rsid w:val="00C65168"/>
    <w:rsid w:val="00C737C1"/>
    <w:rsid w:val="00CA0C1D"/>
    <w:rsid w:val="00CC3174"/>
    <w:rsid w:val="00D03038"/>
    <w:rsid w:val="00D21D78"/>
    <w:rsid w:val="00D24108"/>
    <w:rsid w:val="00D2726C"/>
    <w:rsid w:val="00D343D3"/>
    <w:rsid w:val="00D405ED"/>
    <w:rsid w:val="00D626A7"/>
    <w:rsid w:val="00D74293"/>
    <w:rsid w:val="00DA4F84"/>
    <w:rsid w:val="00DA4FFF"/>
    <w:rsid w:val="00DB1835"/>
    <w:rsid w:val="00DB5261"/>
    <w:rsid w:val="00DC5507"/>
    <w:rsid w:val="00DC7372"/>
    <w:rsid w:val="00DE56A8"/>
    <w:rsid w:val="00DE6817"/>
    <w:rsid w:val="00DF5C14"/>
    <w:rsid w:val="00E00F5A"/>
    <w:rsid w:val="00E04439"/>
    <w:rsid w:val="00E223E2"/>
    <w:rsid w:val="00E24835"/>
    <w:rsid w:val="00E267C3"/>
    <w:rsid w:val="00E27F0F"/>
    <w:rsid w:val="00E31DC5"/>
    <w:rsid w:val="00E44EA6"/>
    <w:rsid w:val="00E47C86"/>
    <w:rsid w:val="00E512E6"/>
    <w:rsid w:val="00E54455"/>
    <w:rsid w:val="00E64DC4"/>
    <w:rsid w:val="00E67640"/>
    <w:rsid w:val="00E710B9"/>
    <w:rsid w:val="00E72B71"/>
    <w:rsid w:val="00E73378"/>
    <w:rsid w:val="00EA0251"/>
    <w:rsid w:val="00EA08D5"/>
    <w:rsid w:val="00EB0E6E"/>
    <w:rsid w:val="00EC2DCA"/>
    <w:rsid w:val="00F16CD4"/>
    <w:rsid w:val="00F253E8"/>
    <w:rsid w:val="00F35782"/>
    <w:rsid w:val="00F35E55"/>
    <w:rsid w:val="00F400E9"/>
    <w:rsid w:val="00F42609"/>
    <w:rsid w:val="00F650BB"/>
    <w:rsid w:val="00F72DB5"/>
    <w:rsid w:val="00F80F9C"/>
    <w:rsid w:val="00F87751"/>
    <w:rsid w:val="00FE29D0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31DB73-DB08-458B-AB3E-0AF44D41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9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04A9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04A98"/>
    <w:rPr>
      <w:sz w:val="24"/>
      <w:szCs w:val="24"/>
    </w:rPr>
  </w:style>
  <w:style w:type="paragraph" w:styleId="Footer">
    <w:name w:val="footer"/>
    <w:basedOn w:val="Normal"/>
    <w:link w:val="FooterChar"/>
    <w:rsid w:val="00204A9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04A98"/>
    <w:rPr>
      <w:sz w:val="24"/>
      <w:szCs w:val="24"/>
    </w:rPr>
  </w:style>
  <w:style w:type="character" w:styleId="HTMLCite">
    <w:name w:val="HTML Cite"/>
    <w:uiPriority w:val="99"/>
    <w:unhideWhenUsed/>
    <w:rsid w:val="00146A17"/>
    <w:rPr>
      <w:i w:val="0"/>
      <w:iCs w:val="0"/>
      <w:color w:val="008000"/>
      <w:sz w:val="24"/>
      <w:szCs w:val="24"/>
    </w:rPr>
  </w:style>
  <w:style w:type="character" w:styleId="Hyperlink">
    <w:name w:val="Hyperlink"/>
    <w:rsid w:val="00485730"/>
    <w:rPr>
      <w:color w:val="0000FF"/>
      <w:u w:val="single"/>
    </w:rPr>
  </w:style>
  <w:style w:type="paragraph" w:customStyle="1" w:styleId="Default">
    <w:name w:val="Default"/>
    <w:rsid w:val="00EA02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sb software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baha'a</dc:creator>
  <cp:lastModifiedBy>altameemi mohammed</cp:lastModifiedBy>
  <cp:revision>2</cp:revision>
  <cp:lastPrinted>2010-11-28T06:53:00Z</cp:lastPrinted>
  <dcterms:created xsi:type="dcterms:W3CDTF">2017-01-23T06:48:00Z</dcterms:created>
  <dcterms:modified xsi:type="dcterms:W3CDTF">2017-01-23T06:48:00Z</dcterms:modified>
</cp:coreProperties>
</file>